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62" w:rsidRDefault="00AA6D6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Protocolo #  1</w:t>
      </w:r>
    </w:p>
    <w:p w:rsidR="00AA6D62" w:rsidRDefault="00AA6D62">
      <w:pPr>
        <w:rPr>
          <w:rFonts w:ascii="Arial" w:hAnsi="Arial" w:cs="Arial"/>
          <w:sz w:val="24"/>
          <w:szCs w:val="24"/>
        </w:rPr>
      </w:pPr>
    </w:p>
    <w:p w:rsidR="00E9627C" w:rsidRDefault="00E9627C" w:rsidP="00E96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Evento: </w:t>
      </w:r>
      <w:r w:rsidRPr="006A079F">
        <w:rPr>
          <w:rFonts w:ascii="Arial" w:hAnsi="Arial" w:cs="Arial"/>
          <w:sz w:val="24"/>
          <w:szCs w:val="24"/>
        </w:rPr>
        <w:t>Fortalecimiento académico pedagógico a través de un proceso de formación en desarrollo del pens</w:t>
      </w:r>
      <w:r>
        <w:rPr>
          <w:rFonts w:ascii="Arial" w:hAnsi="Arial" w:cs="Arial"/>
          <w:sz w:val="24"/>
          <w:szCs w:val="24"/>
        </w:rPr>
        <w:t>amiento matemático y científico</w:t>
      </w:r>
    </w:p>
    <w:p w:rsidR="00E9627C" w:rsidRDefault="00E9627C" w:rsidP="00E962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 por la Normal María Auxiliadora de Copacabana</w:t>
      </w:r>
    </w:p>
    <w:p w:rsidR="00E9627C" w:rsidRDefault="00E9627C" w:rsidP="00E96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Septiembre 23 de 2013</w:t>
      </w:r>
    </w:p>
    <w:p w:rsidR="00AA6D62" w:rsidRDefault="00AA6D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 Escuela Normal Superior del Nordeste, aula del grado 12</w:t>
      </w:r>
    </w:p>
    <w:p w:rsidR="006A079F" w:rsidRDefault="00306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Protocolan</w:t>
      </w:r>
      <w:r w:rsidR="002B6E84">
        <w:rPr>
          <w:rFonts w:ascii="Arial" w:hAnsi="Arial" w:cs="Arial"/>
          <w:sz w:val="24"/>
          <w:szCs w:val="24"/>
        </w:rPr>
        <w:t>tes</w:t>
      </w:r>
      <w:r>
        <w:rPr>
          <w:rFonts w:ascii="Arial" w:hAnsi="Arial" w:cs="Arial"/>
          <w:sz w:val="24"/>
          <w:szCs w:val="24"/>
        </w:rPr>
        <w:t>:</w:t>
      </w:r>
      <w:r w:rsidR="002B6E84">
        <w:rPr>
          <w:rFonts w:ascii="Arial" w:hAnsi="Arial" w:cs="Arial"/>
          <w:sz w:val="24"/>
          <w:szCs w:val="24"/>
        </w:rPr>
        <w:t xml:space="preserve"> Esteban Aristizabal y Adriana Idárraga</w:t>
      </w:r>
    </w:p>
    <w:p w:rsidR="000828A3" w:rsidRDefault="000828A3">
      <w:pPr>
        <w:rPr>
          <w:rFonts w:ascii="Arial" w:hAnsi="Arial" w:cs="Arial"/>
          <w:sz w:val="24"/>
          <w:szCs w:val="24"/>
        </w:rPr>
      </w:pPr>
    </w:p>
    <w:p w:rsidR="00AB5DCD" w:rsidRDefault="000828A3" w:rsidP="00AB5D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inicia la reunión con la presentación de los representa</w:t>
      </w:r>
      <w:r w:rsidR="009F5BE3">
        <w:rPr>
          <w:rFonts w:ascii="Arial" w:hAnsi="Arial" w:cs="Arial"/>
          <w:sz w:val="24"/>
          <w:szCs w:val="24"/>
        </w:rPr>
        <w:t xml:space="preserve">ntes de la Normal de Copacabana, Sara Mejía y Sara Cataño, quienes  orientaran este </w:t>
      </w:r>
      <w:r>
        <w:rPr>
          <w:rFonts w:ascii="Arial" w:hAnsi="Arial" w:cs="Arial"/>
          <w:sz w:val="24"/>
          <w:szCs w:val="24"/>
        </w:rPr>
        <w:t xml:space="preserve"> proceso</w:t>
      </w:r>
      <w:r w:rsidR="00847102">
        <w:rPr>
          <w:rFonts w:ascii="Arial" w:hAnsi="Arial" w:cs="Arial"/>
          <w:sz w:val="24"/>
          <w:szCs w:val="24"/>
        </w:rPr>
        <w:t>, acompañadas en esta ocasión por un joven alemán.</w:t>
      </w:r>
      <w:r w:rsidR="007B7E40">
        <w:rPr>
          <w:rFonts w:ascii="Arial" w:hAnsi="Arial" w:cs="Arial"/>
          <w:sz w:val="24"/>
          <w:szCs w:val="24"/>
        </w:rPr>
        <w:t xml:space="preserve">  Luego nos mostraron</w:t>
      </w:r>
      <w:r w:rsidR="00AB5DCD">
        <w:rPr>
          <w:rFonts w:ascii="Arial" w:hAnsi="Arial" w:cs="Arial"/>
          <w:sz w:val="24"/>
          <w:szCs w:val="24"/>
        </w:rPr>
        <w:t xml:space="preserve"> el material que traían en una caja: bombas, lana, infladores, cinta, ganchos de ropa y nos plantearon la pregunta: ¿Qué creen que podemos hacer con este material?</w:t>
      </w:r>
    </w:p>
    <w:p w:rsidR="00AA2715" w:rsidRDefault="009F5BE3" w:rsidP="00AB5D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propone:</w:t>
      </w:r>
      <w:r w:rsidR="00AA2715">
        <w:rPr>
          <w:rFonts w:ascii="Arial" w:hAnsi="Arial" w:cs="Arial"/>
          <w:sz w:val="24"/>
          <w:szCs w:val="24"/>
        </w:rPr>
        <w:t xml:space="preserve"> clasificar texturas, clasificar por colores, estudiar el</w:t>
      </w:r>
      <w:r w:rsidR="00EE1CCD">
        <w:rPr>
          <w:rFonts w:ascii="Arial" w:hAnsi="Arial" w:cs="Arial"/>
          <w:sz w:val="24"/>
          <w:szCs w:val="24"/>
        </w:rPr>
        <w:t xml:space="preserve"> principio de acción y reacción, inflar las bombas y preguntarse por qué al dejar salir el aire suben y luego bajan.</w:t>
      </w:r>
    </w:p>
    <w:p w:rsidR="00165649" w:rsidRDefault="00EE1CCD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realiza una </w:t>
      </w:r>
      <w:r w:rsidR="00AB5DCD">
        <w:rPr>
          <w:rFonts w:ascii="Arial" w:hAnsi="Arial" w:cs="Arial"/>
          <w:sz w:val="24"/>
          <w:szCs w:val="24"/>
        </w:rPr>
        <w:t xml:space="preserve">actividad </w:t>
      </w:r>
      <w:r>
        <w:rPr>
          <w:rFonts w:ascii="Arial" w:hAnsi="Arial" w:cs="Arial"/>
          <w:sz w:val="24"/>
          <w:szCs w:val="24"/>
        </w:rPr>
        <w:t xml:space="preserve">con el material </w:t>
      </w:r>
      <w:r w:rsidR="00DB5672">
        <w:rPr>
          <w:rFonts w:ascii="Arial" w:hAnsi="Arial" w:cs="Arial"/>
          <w:sz w:val="24"/>
          <w:szCs w:val="24"/>
        </w:rPr>
        <w:t xml:space="preserve">de la caja, </w:t>
      </w:r>
      <w:r>
        <w:rPr>
          <w:rFonts w:ascii="Arial" w:hAnsi="Arial" w:cs="Arial"/>
          <w:sz w:val="24"/>
          <w:szCs w:val="24"/>
        </w:rPr>
        <w:t>que consiste en</w:t>
      </w:r>
      <w:r w:rsidR="00AB5DCD">
        <w:rPr>
          <w:rFonts w:ascii="Arial" w:hAnsi="Arial" w:cs="Arial"/>
          <w:sz w:val="24"/>
          <w:szCs w:val="24"/>
        </w:rPr>
        <w:t xml:space="preserve"> inflar las bombas y colocar un gancho de ropa en el extrem</w:t>
      </w:r>
      <w:r>
        <w:rPr>
          <w:rFonts w:ascii="Arial" w:hAnsi="Arial" w:cs="Arial"/>
          <w:sz w:val="24"/>
          <w:szCs w:val="24"/>
        </w:rPr>
        <w:t>o para evitar que salga el aire, partir</w:t>
      </w:r>
      <w:r w:rsidR="002A7339">
        <w:rPr>
          <w:rFonts w:ascii="Arial" w:hAnsi="Arial" w:cs="Arial"/>
          <w:sz w:val="24"/>
          <w:szCs w:val="24"/>
        </w:rPr>
        <w:t xml:space="preserve"> unos pitillos y con </w:t>
      </w:r>
      <w:r w:rsidR="0043313E">
        <w:rPr>
          <w:rFonts w:ascii="Arial" w:hAnsi="Arial" w:cs="Arial"/>
          <w:sz w:val="24"/>
          <w:szCs w:val="24"/>
        </w:rPr>
        <w:t xml:space="preserve"> </w:t>
      </w:r>
      <w:r w:rsidR="00566EC0">
        <w:rPr>
          <w:rFonts w:ascii="Arial" w:hAnsi="Arial" w:cs="Arial"/>
          <w:sz w:val="24"/>
          <w:szCs w:val="24"/>
        </w:rPr>
        <w:t>cint</w:t>
      </w:r>
      <w:r w:rsidR="0043313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pegarlos</w:t>
      </w:r>
      <w:r w:rsidR="002A7339">
        <w:rPr>
          <w:rFonts w:ascii="Arial" w:hAnsi="Arial" w:cs="Arial"/>
          <w:sz w:val="24"/>
          <w:szCs w:val="24"/>
        </w:rPr>
        <w:t xml:space="preserve"> a lo largo de la bomba,</w:t>
      </w:r>
      <w:r>
        <w:rPr>
          <w:rFonts w:ascii="Arial" w:hAnsi="Arial" w:cs="Arial"/>
          <w:sz w:val="24"/>
          <w:szCs w:val="24"/>
        </w:rPr>
        <w:t xml:space="preserve"> pasar</w:t>
      </w:r>
      <w:r w:rsidR="00566EC0">
        <w:rPr>
          <w:rFonts w:ascii="Arial" w:hAnsi="Arial" w:cs="Arial"/>
          <w:sz w:val="24"/>
          <w:szCs w:val="24"/>
        </w:rPr>
        <w:t xml:space="preserve"> una </w:t>
      </w:r>
      <w:r>
        <w:rPr>
          <w:rFonts w:ascii="Arial" w:hAnsi="Arial" w:cs="Arial"/>
          <w:sz w:val="24"/>
          <w:szCs w:val="24"/>
        </w:rPr>
        <w:t>pedazo</w:t>
      </w:r>
      <w:r w:rsidR="0043313E">
        <w:rPr>
          <w:rFonts w:ascii="Arial" w:hAnsi="Arial" w:cs="Arial"/>
          <w:sz w:val="24"/>
          <w:szCs w:val="24"/>
        </w:rPr>
        <w:t xml:space="preserve"> de lana por los pitillos y</w:t>
      </w:r>
      <w:r>
        <w:rPr>
          <w:rFonts w:ascii="Arial" w:hAnsi="Arial" w:cs="Arial"/>
          <w:sz w:val="24"/>
          <w:szCs w:val="24"/>
        </w:rPr>
        <w:t xml:space="preserve">  buscar</w:t>
      </w:r>
      <w:r w:rsidR="002A7339">
        <w:rPr>
          <w:rFonts w:ascii="Arial" w:hAnsi="Arial" w:cs="Arial"/>
          <w:sz w:val="24"/>
          <w:szCs w:val="24"/>
        </w:rPr>
        <w:t xml:space="preserve"> un lugar donde se pudiera fijar uno de los extremos de la lana</w:t>
      </w:r>
      <w:r w:rsidR="0043313E">
        <w:rPr>
          <w:rFonts w:ascii="Arial" w:hAnsi="Arial" w:cs="Arial"/>
          <w:sz w:val="24"/>
          <w:szCs w:val="24"/>
        </w:rPr>
        <w:t xml:space="preserve"> de manera </w:t>
      </w:r>
      <w:r>
        <w:rPr>
          <w:rFonts w:ascii="Arial" w:hAnsi="Arial" w:cs="Arial"/>
          <w:sz w:val="24"/>
          <w:szCs w:val="24"/>
        </w:rPr>
        <w:t xml:space="preserve">que </w:t>
      </w:r>
      <w:r w:rsidR="00DB5672">
        <w:rPr>
          <w:rFonts w:ascii="Arial" w:hAnsi="Arial" w:cs="Arial"/>
          <w:sz w:val="24"/>
          <w:szCs w:val="24"/>
        </w:rPr>
        <w:t>quede</w:t>
      </w:r>
      <w:r w:rsidR="0043313E">
        <w:rPr>
          <w:rFonts w:ascii="Arial" w:hAnsi="Arial" w:cs="Arial"/>
          <w:sz w:val="24"/>
          <w:szCs w:val="24"/>
        </w:rPr>
        <w:t xml:space="preserve"> un espacio libre ente el punto de amarre y el extremo de la bomba, </w:t>
      </w:r>
      <w:r>
        <w:rPr>
          <w:rFonts w:ascii="Arial" w:hAnsi="Arial" w:cs="Arial"/>
          <w:sz w:val="24"/>
          <w:szCs w:val="24"/>
        </w:rPr>
        <w:t>finalmente quitar</w:t>
      </w:r>
      <w:r w:rsidR="0043313E">
        <w:rPr>
          <w:rFonts w:ascii="Arial" w:hAnsi="Arial" w:cs="Arial"/>
          <w:sz w:val="24"/>
          <w:szCs w:val="24"/>
        </w:rPr>
        <w:t xml:space="preserve"> el gancho de</w:t>
      </w:r>
      <w:r>
        <w:rPr>
          <w:rFonts w:ascii="Arial" w:hAnsi="Arial" w:cs="Arial"/>
          <w:sz w:val="24"/>
          <w:szCs w:val="24"/>
        </w:rPr>
        <w:t xml:space="preserve"> ropa y observar</w:t>
      </w:r>
      <w:r w:rsidR="00D94C66">
        <w:rPr>
          <w:rFonts w:ascii="Arial" w:hAnsi="Arial" w:cs="Arial"/>
          <w:sz w:val="24"/>
          <w:szCs w:val="24"/>
        </w:rPr>
        <w:t xml:space="preserve"> lo que ocurrido</w:t>
      </w:r>
      <w:r w:rsidR="0043313E">
        <w:rPr>
          <w:rFonts w:ascii="Arial" w:hAnsi="Arial" w:cs="Arial"/>
          <w:sz w:val="24"/>
          <w:szCs w:val="24"/>
        </w:rPr>
        <w:t>.</w:t>
      </w:r>
      <w:r w:rsidR="00153118">
        <w:rPr>
          <w:rFonts w:ascii="Arial" w:hAnsi="Arial" w:cs="Arial"/>
          <w:sz w:val="24"/>
          <w:szCs w:val="24"/>
        </w:rPr>
        <w:t xml:space="preserve">  </w:t>
      </w:r>
    </w:p>
    <w:p w:rsidR="00DB5672" w:rsidRDefault="00DB5672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algunos casos la bomba viaja a lo largo de la lana, en otros se mueve en espiral y recorre solamente una parte de la lana o simplemente se desinfla pero no se desplaza.</w:t>
      </w:r>
    </w:p>
    <w:p w:rsidR="00DB5672" w:rsidRDefault="00DB5672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Finalizada la actividad, se socializa la experiencia ma</w:t>
      </w:r>
      <w:r w:rsidR="008D651B">
        <w:rPr>
          <w:rFonts w:ascii="Arial" w:hAnsi="Arial" w:cs="Arial"/>
          <w:sz w:val="24"/>
          <w:szCs w:val="24"/>
        </w:rPr>
        <w:t>nifestando que se esperaba, porque</w:t>
      </w:r>
      <w:r>
        <w:rPr>
          <w:rFonts w:ascii="Arial" w:hAnsi="Arial" w:cs="Arial"/>
          <w:sz w:val="24"/>
          <w:szCs w:val="24"/>
        </w:rPr>
        <w:t xml:space="preserve"> no se logró</w:t>
      </w:r>
      <w:r w:rsidR="008D651B">
        <w:rPr>
          <w:rFonts w:ascii="Arial" w:hAnsi="Arial" w:cs="Arial"/>
          <w:sz w:val="24"/>
          <w:szCs w:val="24"/>
        </w:rPr>
        <w:t>, cuál es la sensación.</w:t>
      </w:r>
    </w:p>
    <w:p w:rsidR="00643AA4" w:rsidRDefault="008D651B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plantea la</w:t>
      </w:r>
      <w:r w:rsidR="00153118">
        <w:rPr>
          <w:rFonts w:ascii="Arial" w:hAnsi="Arial" w:cs="Arial"/>
          <w:sz w:val="24"/>
          <w:szCs w:val="24"/>
        </w:rPr>
        <w:t xml:space="preserve"> pregunta ¿cómo les parecería llevar esta actividad</w:t>
      </w:r>
      <w:r>
        <w:rPr>
          <w:rFonts w:ascii="Arial" w:hAnsi="Arial" w:cs="Arial"/>
          <w:sz w:val="24"/>
          <w:szCs w:val="24"/>
        </w:rPr>
        <w:t xml:space="preserve"> a la clase</w:t>
      </w:r>
      <w:r w:rsidR="00153118">
        <w:rPr>
          <w:rFonts w:ascii="Arial" w:hAnsi="Arial" w:cs="Arial"/>
          <w:sz w:val="24"/>
          <w:szCs w:val="24"/>
        </w:rPr>
        <w:t>?</w:t>
      </w:r>
      <w:r w:rsidR="00427E2E">
        <w:rPr>
          <w:rFonts w:ascii="Arial" w:hAnsi="Arial" w:cs="Arial"/>
          <w:sz w:val="24"/>
          <w:szCs w:val="24"/>
        </w:rPr>
        <w:t xml:space="preserve"> </w:t>
      </w:r>
    </w:p>
    <w:p w:rsidR="00643AA4" w:rsidRDefault="00643AA4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experiencia es llamativa,  en los grados inferiores</w:t>
      </w:r>
      <w:r w:rsidR="00427E2E">
        <w:rPr>
          <w:rFonts w:ascii="Arial" w:hAnsi="Arial" w:cs="Arial"/>
          <w:sz w:val="24"/>
          <w:szCs w:val="24"/>
        </w:rPr>
        <w:t xml:space="preserve"> sería necesario que los estudiantes tuvieran bastante acompañamiento, para evitar</w:t>
      </w:r>
      <w:r>
        <w:rPr>
          <w:rFonts w:ascii="Arial" w:hAnsi="Arial" w:cs="Arial"/>
          <w:sz w:val="24"/>
          <w:szCs w:val="24"/>
        </w:rPr>
        <w:t xml:space="preserve"> accidentes, </w:t>
      </w:r>
      <w:r w:rsidR="00427E2E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lastRenderedPageBreak/>
        <w:t xml:space="preserve">pierda la motivación si se presentan </w:t>
      </w:r>
      <w:r w:rsidR="00427E2E">
        <w:rPr>
          <w:rFonts w:ascii="Arial" w:hAnsi="Arial" w:cs="Arial"/>
          <w:sz w:val="24"/>
          <w:szCs w:val="24"/>
        </w:rPr>
        <w:t xml:space="preserve"> dificultad</w:t>
      </w:r>
      <w:r>
        <w:rPr>
          <w:rFonts w:ascii="Arial" w:hAnsi="Arial" w:cs="Arial"/>
          <w:sz w:val="24"/>
          <w:szCs w:val="24"/>
        </w:rPr>
        <w:t>es</w:t>
      </w:r>
      <w:r w:rsidR="00427E2E">
        <w:rPr>
          <w:rFonts w:ascii="Arial" w:hAnsi="Arial" w:cs="Arial"/>
          <w:sz w:val="24"/>
          <w:szCs w:val="24"/>
        </w:rPr>
        <w:t xml:space="preserve"> o que no </w:t>
      </w:r>
      <w:r>
        <w:rPr>
          <w:rFonts w:ascii="Arial" w:hAnsi="Arial" w:cs="Arial"/>
          <w:sz w:val="24"/>
          <w:szCs w:val="24"/>
        </w:rPr>
        <w:t xml:space="preserve">se </w:t>
      </w:r>
      <w:r w:rsidR="00427E2E">
        <w:rPr>
          <w:rFonts w:ascii="Arial" w:hAnsi="Arial" w:cs="Arial"/>
          <w:sz w:val="24"/>
          <w:szCs w:val="24"/>
        </w:rPr>
        <w:t>respeten los materiales de los demás.</w:t>
      </w:r>
      <w:r w:rsidR="004E6706">
        <w:rPr>
          <w:rFonts w:ascii="Arial" w:hAnsi="Arial" w:cs="Arial"/>
          <w:sz w:val="24"/>
          <w:szCs w:val="24"/>
        </w:rPr>
        <w:t xml:space="preserve">  </w:t>
      </w:r>
    </w:p>
    <w:p w:rsidR="00153118" w:rsidRDefault="00D85E1E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llegar a la intención de esta actividad,  se propone </w:t>
      </w:r>
      <w:r w:rsidR="00392D38">
        <w:rPr>
          <w:rFonts w:ascii="Arial" w:hAnsi="Arial" w:cs="Arial"/>
          <w:sz w:val="24"/>
          <w:szCs w:val="24"/>
        </w:rPr>
        <w:t xml:space="preserve"> </w:t>
      </w:r>
      <w:r w:rsidR="00643AA4">
        <w:rPr>
          <w:rFonts w:ascii="Arial" w:hAnsi="Arial" w:cs="Arial"/>
          <w:sz w:val="24"/>
          <w:szCs w:val="24"/>
        </w:rPr>
        <w:t xml:space="preserve"> reflexionar en torno</w:t>
      </w:r>
      <w:r w:rsidR="004E6706">
        <w:rPr>
          <w:rFonts w:ascii="Arial" w:hAnsi="Arial" w:cs="Arial"/>
          <w:sz w:val="24"/>
          <w:szCs w:val="24"/>
        </w:rPr>
        <w:t xml:space="preserve"> los siguientes interrogantes:</w:t>
      </w:r>
    </w:p>
    <w:p w:rsidR="004E6706" w:rsidRDefault="004E6706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sucede con el grado en que se infle la bomba?, ¿cómo se afecta la experiencia?</w:t>
      </w:r>
    </w:p>
    <w:p w:rsidR="004E6706" w:rsidRDefault="004E6706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medida influye eso en la distancia recorrida por la bomba?</w:t>
      </w:r>
    </w:p>
    <w:p w:rsidR="004E6706" w:rsidRDefault="004E6706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otras condiciones influyen en la distancia recorrida por la bomba?</w:t>
      </w:r>
    </w:p>
    <w:p w:rsidR="004E6706" w:rsidRDefault="004E6706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¿Con qué fenómenos, procesos, conceptos, se relaciona el experimento?</w:t>
      </w:r>
    </w:p>
    <w:p w:rsidR="00FC61C1" w:rsidRDefault="007B7E40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434503">
        <w:rPr>
          <w:rFonts w:ascii="Arial" w:hAnsi="Arial" w:cs="Arial"/>
          <w:sz w:val="24"/>
          <w:szCs w:val="24"/>
        </w:rPr>
        <w:t xml:space="preserve"> dar resp</w:t>
      </w:r>
      <w:r>
        <w:rPr>
          <w:rFonts w:ascii="Arial" w:hAnsi="Arial" w:cs="Arial"/>
          <w:sz w:val="24"/>
          <w:szCs w:val="24"/>
        </w:rPr>
        <w:t xml:space="preserve">uesta a estas preguntas </w:t>
      </w:r>
      <w:r w:rsidR="00392D38">
        <w:rPr>
          <w:rFonts w:ascii="Arial" w:hAnsi="Arial" w:cs="Arial"/>
          <w:sz w:val="24"/>
          <w:szCs w:val="24"/>
        </w:rPr>
        <w:t>se recurre a</w:t>
      </w:r>
      <w:r>
        <w:rPr>
          <w:rFonts w:ascii="Arial" w:hAnsi="Arial" w:cs="Arial"/>
          <w:sz w:val="24"/>
          <w:szCs w:val="24"/>
        </w:rPr>
        <w:t xml:space="preserve"> conceptos</w:t>
      </w:r>
      <w:r w:rsidR="00434503">
        <w:rPr>
          <w:rFonts w:ascii="Arial" w:hAnsi="Arial" w:cs="Arial"/>
          <w:sz w:val="24"/>
          <w:szCs w:val="24"/>
        </w:rPr>
        <w:t xml:space="preserve"> del á</w:t>
      </w:r>
      <w:r w:rsidR="00FC61C1">
        <w:rPr>
          <w:rFonts w:ascii="Arial" w:hAnsi="Arial" w:cs="Arial"/>
          <w:sz w:val="24"/>
          <w:szCs w:val="24"/>
        </w:rPr>
        <w:t xml:space="preserve">rea de matemáticas .La distancia recorrida se puede determinar por </w:t>
      </w:r>
      <w:r w:rsidR="00392D38">
        <w:rPr>
          <w:rFonts w:ascii="Arial" w:hAnsi="Arial" w:cs="Arial"/>
          <w:sz w:val="24"/>
          <w:szCs w:val="24"/>
        </w:rPr>
        <w:t>comparación con un patrón</w:t>
      </w:r>
      <w:r w:rsidR="00FC61C1">
        <w:rPr>
          <w:rFonts w:ascii="Arial" w:hAnsi="Arial" w:cs="Arial"/>
          <w:sz w:val="24"/>
          <w:szCs w:val="24"/>
        </w:rPr>
        <w:t xml:space="preserve"> si no se conocen unidades de medida.  También</w:t>
      </w:r>
      <w:r>
        <w:rPr>
          <w:rFonts w:ascii="Arial" w:hAnsi="Arial" w:cs="Arial"/>
          <w:sz w:val="24"/>
          <w:szCs w:val="24"/>
        </w:rPr>
        <w:t xml:space="preserve"> se pueden utilizar</w:t>
      </w:r>
      <w:r w:rsidR="00FC61C1">
        <w:rPr>
          <w:rFonts w:ascii="Arial" w:hAnsi="Arial" w:cs="Arial"/>
          <w:sz w:val="24"/>
          <w:szCs w:val="24"/>
        </w:rPr>
        <w:t xml:space="preserve"> fracciones (recorre la mitad o que part</w:t>
      </w:r>
      <w:r w:rsidR="00820404">
        <w:rPr>
          <w:rFonts w:ascii="Arial" w:hAnsi="Arial" w:cs="Arial"/>
          <w:sz w:val="24"/>
          <w:szCs w:val="24"/>
        </w:rPr>
        <w:t>e de la longitud de la lana), si la distancia recorrida por la bomba es larga, es posible determinar el tiempo que tarda en hacerlo y en ese  posible que se presenten los números decimales.</w:t>
      </w:r>
    </w:p>
    <w:p w:rsidR="0075248A" w:rsidRDefault="0075248A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nivel de preescolar y primero el análisis e cualitativo, a medida que se avanza en grado de escolaridad se llega al análisis cuantitativo.</w:t>
      </w:r>
    </w:p>
    <w:p w:rsidR="00392D38" w:rsidRDefault="00FC61C1" w:rsidP="00392D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el área de ciencias naturales se facilita la exploración, la investigación, la creatividad, </w:t>
      </w:r>
      <w:r w:rsidR="00392D38">
        <w:rPr>
          <w:rFonts w:ascii="Arial" w:hAnsi="Arial" w:cs="Arial"/>
          <w:sz w:val="24"/>
          <w:szCs w:val="24"/>
        </w:rPr>
        <w:t xml:space="preserve"> la observación, el planteamiento de</w:t>
      </w:r>
      <w:r w:rsidR="0075248A">
        <w:rPr>
          <w:rFonts w:ascii="Arial" w:hAnsi="Arial" w:cs="Arial"/>
          <w:sz w:val="24"/>
          <w:szCs w:val="24"/>
        </w:rPr>
        <w:t xml:space="preserve"> hipótesis. </w:t>
      </w:r>
      <w:r w:rsidR="00392D38">
        <w:rPr>
          <w:rFonts w:ascii="Arial" w:hAnsi="Arial" w:cs="Arial"/>
          <w:sz w:val="24"/>
          <w:szCs w:val="24"/>
        </w:rPr>
        <w:t xml:space="preserve">Además se pueden fortalecer valores </w:t>
      </w:r>
      <w:r w:rsidR="00002E28">
        <w:rPr>
          <w:rFonts w:ascii="Arial" w:hAnsi="Arial" w:cs="Arial"/>
          <w:sz w:val="24"/>
          <w:szCs w:val="24"/>
        </w:rPr>
        <w:t>como la convivencia, el respeto y el trabajo en equipo.</w:t>
      </w:r>
    </w:p>
    <w:p w:rsidR="00392D38" w:rsidRDefault="00392D38" w:rsidP="002A7339">
      <w:pPr>
        <w:jc w:val="both"/>
        <w:rPr>
          <w:rFonts w:ascii="Arial" w:hAnsi="Arial" w:cs="Arial"/>
          <w:sz w:val="24"/>
          <w:szCs w:val="24"/>
        </w:rPr>
      </w:pPr>
    </w:p>
    <w:p w:rsidR="00002E28" w:rsidRDefault="00392D38" w:rsidP="00002E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experiencias como esta las ciencias naturales se asocian con otras ciencias, se logran aprendizajes significativos, se aprovecha la capacidad de exploración para construir conocimiento</w:t>
      </w:r>
      <w:r w:rsidR="00002E28">
        <w:rPr>
          <w:rFonts w:ascii="Arial" w:hAnsi="Arial" w:cs="Arial"/>
          <w:sz w:val="24"/>
          <w:szCs w:val="24"/>
        </w:rPr>
        <w:t>.  Al finalizar el experimento se realiza una lluvia de ideas guiada por preguntas, para buscar una explicación cuando el experimento no funciona y  elaboran conclusiones. Si hay preguntas por parte de los niños, es necesario dejar un espacio para la retroalimentación.</w:t>
      </w:r>
    </w:p>
    <w:p w:rsidR="00392D38" w:rsidRDefault="00392D38" w:rsidP="00392D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ciencias naturales no se desarrollan en un espacio cerrado.</w:t>
      </w:r>
    </w:p>
    <w:p w:rsidR="00002E28" w:rsidRDefault="00002E28" w:rsidP="00392D38">
      <w:pPr>
        <w:jc w:val="both"/>
        <w:rPr>
          <w:rFonts w:ascii="Arial" w:hAnsi="Arial" w:cs="Arial"/>
          <w:sz w:val="24"/>
          <w:szCs w:val="24"/>
        </w:rPr>
      </w:pPr>
    </w:p>
    <w:p w:rsidR="000B629A" w:rsidRDefault="000B629A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trabajo orientado e</w:t>
      </w:r>
      <w:r w:rsidR="00002E28">
        <w:rPr>
          <w:rFonts w:ascii="Arial" w:hAnsi="Arial" w:cs="Arial"/>
          <w:sz w:val="24"/>
          <w:szCs w:val="24"/>
        </w:rPr>
        <w:t>n esta forma se ajusta a la</w:t>
      </w:r>
      <w:r>
        <w:rPr>
          <w:rFonts w:ascii="Arial" w:hAnsi="Arial" w:cs="Arial"/>
          <w:sz w:val="24"/>
          <w:szCs w:val="24"/>
        </w:rPr>
        <w:t xml:space="preserve"> propuesta de desarrollo democrático, </w:t>
      </w:r>
      <w:r w:rsidR="00002E28">
        <w:rPr>
          <w:rFonts w:ascii="Arial" w:hAnsi="Arial" w:cs="Arial"/>
          <w:sz w:val="24"/>
          <w:szCs w:val="24"/>
        </w:rPr>
        <w:t xml:space="preserve">de la Normal Superior del Nordeste </w:t>
      </w:r>
      <w:r>
        <w:rPr>
          <w:rFonts w:ascii="Arial" w:hAnsi="Arial" w:cs="Arial"/>
          <w:sz w:val="24"/>
          <w:szCs w:val="24"/>
        </w:rPr>
        <w:t>pues se concibe al estudiante</w:t>
      </w:r>
      <w:r w:rsidR="00002E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como un ser inquieto, creativo, arriesgado, que explora y participa en el proceso de aprendizaje y al maestro como un acompañante en este proceso.</w:t>
      </w:r>
    </w:p>
    <w:p w:rsidR="00002E28" w:rsidRDefault="00002E28" w:rsidP="002A7339">
      <w:pPr>
        <w:jc w:val="both"/>
        <w:rPr>
          <w:rFonts w:ascii="Arial" w:hAnsi="Arial" w:cs="Arial"/>
          <w:sz w:val="24"/>
          <w:szCs w:val="24"/>
        </w:rPr>
      </w:pPr>
    </w:p>
    <w:p w:rsidR="000B629A" w:rsidRDefault="00835DB6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segunda actividad se divide el grupo</w:t>
      </w:r>
      <w:r w:rsidR="000B629A">
        <w:rPr>
          <w:rFonts w:ascii="Arial" w:hAnsi="Arial" w:cs="Arial"/>
          <w:sz w:val="24"/>
          <w:szCs w:val="24"/>
        </w:rPr>
        <w:t xml:space="preserve"> en subgrupos </w:t>
      </w:r>
      <w:r>
        <w:rPr>
          <w:rFonts w:ascii="Arial" w:hAnsi="Arial" w:cs="Arial"/>
          <w:sz w:val="24"/>
          <w:szCs w:val="24"/>
        </w:rPr>
        <w:t xml:space="preserve">y </w:t>
      </w:r>
      <w:r w:rsidR="000B629A">
        <w:rPr>
          <w:rFonts w:ascii="Arial" w:hAnsi="Arial" w:cs="Arial"/>
          <w:sz w:val="24"/>
          <w:szCs w:val="24"/>
        </w:rPr>
        <w:t>se realiza una lectura de los estándares de Ciencias Nat</w:t>
      </w:r>
      <w:r>
        <w:rPr>
          <w:rFonts w:ascii="Arial" w:hAnsi="Arial" w:cs="Arial"/>
          <w:sz w:val="24"/>
          <w:szCs w:val="24"/>
        </w:rPr>
        <w:t xml:space="preserve">urales y Matemáticas para verificar la </w:t>
      </w:r>
      <w:r w:rsidR="000B629A">
        <w:rPr>
          <w:rFonts w:ascii="Arial" w:hAnsi="Arial" w:cs="Arial"/>
          <w:sz w:val="24"/>
          <w:szCs w:val="24"/>
        </w:rPr>
        <w:t xml:space="preserve"> relación entre </w:t>
      </w:r>
      <w:r>
        <w:rPr>
          <w:rFonts w:ascii="Arial" w:hAnsi="Arial" w:cs="Arial"/>
          <w:sz w:val="24"/>
          <w:szCs w:val="24"/>
        </w:rPr>
        <w:t xml:space="preserve">algunos de </w:t>
      </w:r>
      <w:r w:rsidR="000B629A">
        <w:rPr>
          <w:rFonts w:ascii="Arial" w:hAnsi="Arial" w:cs="Arial"/>
          <w:sz w:val="24"/>
          <w:szCs w:val="24"/>
        </w:rPr>
        <w:t>estos y el experimento</w:t>
      </w:r>
      <w:r>
        <w:rPr>
          <w:rFonts w:ascii="Arial" w:hAnsi="Arial" w:cs="Arial"/>
          <w:sz w:val="24"/>
          <w:szCs w:val="24"/>
        </w:rPr>
        <w:t xml:space="preserve"> realizado</w:t>
      </w:r>
      <w:r w:rsidR="000B629A">
        <w:rPr>
          <w:rFonts w:ascii="Arial" w:hAnsi="Arial" w:cs="Arial"/>
          <w:sz w:val="24"/>
          <w:szCs w:val="24"/>
        </w:rPr>
        <w:t>.</w:t>
      </w:r>
    </w:p>
    <w:p w:rsidR="00835DB6" w:rsidRDefault="00847102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835DB6">
        <w:rPr>
          <w:rFonts w:ascii="Arial" w:hAnsi="Arial" w:cs="Arial"/>
          <w:sz w:val="24"/>
          <w:szCs w:val="24"/>
        </w:rPr>
        <w:t>uedan como compromisos</w:t>
      </w:r>
      <w:r>
        <w:rPr>
          <w:rFonts w:ascii="Arial" w:hAnsi="Arial" w:cs="Arial"/>
          <w:sz w:val="24"/>
          <w:szCs w:val="24"/>
        </w:rPr>
        <w:t xml:space="preserve"> para el 9 de octubre</w:t>
      </w:r>
      <w:r w:rsidR="00835DB6">
        <w:rPr>
          <w:rFonts w:ascii="Arial" w:hAnsi="Arial" w:cs="Arial"/>
          <w:sz w:val="24"/>
          <w:szCs w:val="24"/>
        </w:rPr>
        <w:t xml:space="preserve"> la elaboración del protocolo y </w:t>
      </w:r>
      <w:r>
        <w:rPr>
          <w:rFonts w:ascii="Arial" w:hAnsi="Arial" w:cs="Arial"/>
          <w:sz w:val="24"/>
          <w:szCs w:val="24"/>
        </w:rPr>
        <w:t>presentar una propuesta de cómo llevar este experimento al aula de clase.</w:t>
      </w:r>
    </w:p>
    <w:p w:rsidR="00847102" w:rsidRDefault="00847102" w:rsidP="002A7339">
      <w:pPr>
        <w:jc w:val="both"/>
        <w:rPr>
          <w:rFonts w:ascii="Arial" w:hAnsi="Arial" w:cs="Arial"/>
          <w:sz w:val="24"/>
          <w:szCs w:val="24"/>
        </w:rPr>
      </w:pPr>
    </w:p>
    <w:p w:rsidR="00847102" w:rsidRDefault="00847102" w:rsidP="002A73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encuentro f</w:t>
      </w:r>
      <w:r w:rsidR="00F847C1">
        <w:rPr>
          <w:rFonts w:ascii="Arial" w:hAnsi="Arial" w:cs="Arial"/>
          <w:sz w:val="24"/>
          <w:szCs w:val="24"/>
        </w:rPr>
        <w:t xml:space="preserve">ue muy interesante y a pesar de no contar con las condiciones más apropiadas se logran plantear  inquietudes acerca  las prácticas pedagógicas. Es posible lograr aprendizajes significativos a través de </w:t>
      </w:r>
      <w:r w:rsidR="007258CD">
        <w:rPr>
          <w:rFonts w:ascii="Arial" w:hAnsi="Arial" w:cs="Arial"/>
          <w:sz w:val="24"/>
          <w:szCs w:val="24"/>
        </w:rPr>
        <w:t>experiencias</w:t>
      </w:r>
      <w:r w:rsidR="00F847C1">
        <w:rPr>
          <w:rFonts w:ascii="Arial" w:hAnsi="Arial" w:cs="Arial"/>
          <w:sz w:val="24"/>
          <w:szCs w:val="24"/>
        </w:rPr>
        <w:t xml:space="preserve"> sencillas como la propuesta.</w:t>
      </w:r>
    </w:p>
    <w:p w:rsidR="00847102" w:rsidRDefault="00847102" w:rsidP="002A7339">
      <w:pPr>
        <w:jc w:val="both"/>
        <w:rPr>
          <w:rFonts w:ascii="Arial" w:hAnsi="Arial" w:cs="Arial"/>
          <w:sz w:val="24"/>
          <w:szCs w:val="24"/>
        </w:rPr>
      </w:pPr>
    </w:p>
    <w:p w:rsidR="00835DB6" w:rsidRDefault="00835DB6" w:rsidP="002A7339">
      <w:pPr>
        <w:jc w:val="both"/>
        <w:rPr>
          <w:rFonts w:ascii="Arial" w:hAnsi="Arial" w:cs="Arial"/>
          <w:sz w:val="24"/>
          <w:szCs w:val="24"/>
        </w:rPr>
      </w:pPr>
    </w:p>
    <w:p w:rsidR="000B629A" w:rsidRDefault="000B629A" w:rsidP="002A7339">
      <w:pPr>
        <w:jc w:val="both"/>
        <w:rPr>
          <w:rFonts w:ascii="Arial" w:hAnsi="Arial" w:cs="Arial"/>
          <w:sz w:val="24"/>
          <w:szCs w:val="24"/>
        </w:rPr>
      </w:pPr>
    </w:p>
    <w:p w:rsidR="000B629A" w:rsidRDefault="000B629A" w:rsidP="002A7339">
      <w:pPr>
        <w:jc w:val="both"/>
        <w:rPr>
          <w:rFonts w:ascii="Arial" w:hAnsi="Arial" w:cs="Arial"/>
          <w:sz w:val="24"/>
          <w:szCs w:val="24"/>
        </w:rPr>
      </w:pPr>
    </w:p>
    <w:p w:rsidR="0075248A" w:rsidRDefault="0075248A" w:rsidP="002A7339">
      <w:pPr>
        <w:jc w:val="both"/>
        <w:rPr>
          <w:rFonts w:ascii="Arial" w:hAnsi="Arial" w:cs="Arial"/>
          <w:sz w:val="24"/>
          <w:szCs w:val="24"/>
        </w:rPr>
      </w:pPr>
    </w:p>
    <w:p w:rsidR="00FC61C1" w:rsidRDefault="00FC61C1" w:rsidP="002A7339">
      <w:pPr>
        <w:jc w:val="both"/>
        <w:rPr>
          <w:rFonts w:ascii="Arial" w:hAnsi="Arial" w:cs="Arial"/>
          <w:sz w:val="24"/>
          <w:szCs w:val="24"/>
        </w:rPr>
      </w:pPr>
    </w:p>
    <w:p w:rsidR="00427E2E" w:rsidRDefault="00427E2E" w:rsidP="002A7339">
      <w:pPr>
        <w:jc w:val="both"/>
        <w:rPr>
          <w:rFonts w:ascii="Arial" w:hAnsi="Arial" w:cs="Arial"/>
          <w:sz w:val="24"/>
          <w:szCs w:val="24"/>
        </w:rPr>
      </w:pPr>
    </w:p>
    <w:p w:rsidR="00153118" w:rsidRDefault="00153118" w:rsidP="002A7339">
      <w:pPr>
        <w:jc w:val="both"/>
        <w:rPr>
          <w:rFonts w:ascii="Arial" w:hAnsi="Arial" w:cs="Arial"/>
          <w:sz w:val="24"/>
          <w:szCs w:val="24"/>
        </w:rPr>
      </w:pPr>
    </w:p>
    <w:p w:rsidR="0043313E" w:rsidRPr="000828A3" w:rsidRDefault="0043313E" w:rsidP="002A7339">
      <w:pPr>
        <w:jc w:val="both"/>
        <w:rPr>
          <w:rFonts w:ascii="Arial" w:hAnsi="Arial" w:cs="Arial"/>
          <w:sz w:val="24"/>
          <w:szCs w:val="24"/>
        </w:rPr>
      </w:pPr>
    </w:p>
    <w:sectPr w:rsidR="0043313E" w:rsidRPr="000828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DA"/>
    <w:rsid w:val="00002E28"/>
    <w:rsid w:val="000129A1"/>
    <w:rsid w:val="00077ADA"/>
    <w:rsid w:val="000828A3"/>
    <w:rsid w:val="000B629A"/>
    <w:rsid w:val="00153118"/>
    <w:rsid w:val="0016257E"/>
    <w:rsid w:val="00165649"/>
    <w:rsid w:val="001A5496"/>
    <w:rsid w:val="002A7339"/>
    <w:rsid w:val="002B6E84"/>
    <w:rsid w:val="003064DE"/>
    <w:rsid w:val="00392D38"/>
    <w:rsid w:val="00427E2E"/>
    <w:rsid w:val="0043313E"/>
    <w:rsid w:val="00434503"/>
    <w:rsid w:val="004E6706"/>
    <w:rsid w:val="00566EC0"/>
    <w:rsid w:val="00643AA4"/>
    <w:rsid w:val="006A079F"/>
    <w:rsid w:val="007258CD"/>
    <w:rsid w:val="0075248A"/>
    <w:rsid w:val="007B7E40"/>
    <w:rsid w:val="007C64FF"/>
    <w:rsid w:val="00820404"/>
    <w:rsid w:val="00835DB6"/>
    <w:rsid w:val="00847102"/>
    <w:rsid w:val="008D651B"/>
    <w:rsid w:val="009F5BE3"/>
    <w:rsid w:val="00AA2715"/>
    <w:rsid w:val="00AA6D62"/>
    <w:rsid w:val="00AB5DCD"/>
    <w:rsid w:val="00C3475E"/>
    <w:rsid w:val="00D34CAC"/>
    <w:rsid w:val="00D85E1E"/>
    <w:rsid w:val="00D94C66"/>
    <w:rsid w:val="00DB5672"/>
    <w:rsid w:val="00E9627C"/>
    <w:rsid w:val="00EE1CCD"/>
    <w:rsid w:val="00F847C1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44C00D7-BBCC-4583-917E-10F05B3E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</dc:creator>
  <cp:keywords/>
  <dc:description/>
  <cp:lastModifiedBy>Sara Mejía</cp:lastModifiedBy>
  <cp:revision>2</cp:revision>
  <dcterms:created xsi:type="dcterms:W3CDTF">2013-10-21T14:38:00Z</dcterms:created>
  <dcterms:modified xsi:type="dcterms:W3CDTF">2013-10-21T14:38:00Z</dcterms:modified>
</cp:coreProperties>
</file>